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081" w:rsidRPr="00091371" w:rsidRDefault="00204968" w:rsidP="0009137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091371">
        <w:rPr>
          <w:rFonts w:ascii="Times New Roman" w:hAnsi="Times New Roman" w:cs="Times New Roman"/>
          <w:sz w:val="24"/>
          <w:szCs w:val="24"/>
          <w:lang w:val="en-US" w:eastAsia="ru-RU"/>
        </w:rPr>
        <w:t>C</w:t>
      </w:r>
      <w:r w:rsidR="0009137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 начала </w:t>
      </w:r>
      <w:r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года </w:t>
      </w:r>
      <w:r w:rsidR="0009137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в Республике Алтай зарегистрировано </w:t>
      </w:r>
      <w:r w:rsidRPr="00091371">
        <w:rPr>
          <w:rFonts w:ascii="Times New Roman" w:hAnsi="Times New Roman" w:cs="Times New Roman"/>
          <w:sz w:val="24"/>
          <w:szCs w:val="24"/>
          <w:lang w:eastAsia="ru-RU"/>
        </w:rPr>
        <w:t>246</w:t>
      </w:r>
      <w:r w:rsidR="00D8508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 пожаров На которых погибли 10 человек, в том числе несовершеннолетние.</w:t>
      </w:r>
      <w:proofErr w:type="gramEnd"/>
      <w:r w:rsidR="00D8508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9137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Рост гибели людей на пожарах в </w:t>
      </w:r>
      <w:r w:rsidR="00D8508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пять </w:t>
      </w:r>
      <w:r w:rsidR="00091371" w:rsidRPr="00091371">
        <w:rPr>
          <w:rFonts w:ascii="Times New Roman" w:hAnsi="Times New Roman" w:cs="Times New Roman"/>
          <w:sz w:val="24"/>
          <w:szCs w:val="24"/>
          <w:lang w:eastAsia="ru-RU"/>
        </w:rPr>
        <w:t>раз</w:t>
      </w:r>
      <w:r w:rsidR="0009137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091371" w:rsidRPr="00091371">
        <w:rPr>
          <w:rFonts w:ascii="Times New Roman" w:hAnsi="Times New Roman" w:cs="Times New Roman"/>
          <w:sz w:val="24"/>
          <w:szCs w:val="24"/>
          <w:lang w:eastAsia="ru-RU"/>
        </w:rPr>
        <w:t>Осн</w:t>
      </w:r>
      <w:bookmarkStart w:id="0" w:name="_GoBack"/>
      <w:bookmarkEnd w:id="0"/>
      <w:r w:rsidR="0009137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овными причинами пожаров стали нарушения требований при устройстве и эксплуатации печей, дымоходов и электрооборудования, </w:t>
      </w:r>
      <w:r w:rsidR="00D85081" w:rsidRPr="00091371">
        <w:rPr>
          <w:rFonts w:ascii="Times New Roman" w:hAnsi="Times New Roman" w:cs="Times New Roman"/>
          <w:sz w:val="24"/>
          <w:szCs w:val="24"/>
          <w:lang w:eastAsia="ru-RU"/>
        </w:rPr>
        <w:t>неосторожное обращение с огнем, детская шалость</w:t>
      </w:r>
      <w:r w:rsidR="00091371" w:rsidRPr="00091371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B606BC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 На территории </w:t>
      </w:r>
      <w:proofErr w:type="spellStart"/>
      <w:r w:rsidR="00B606BC" w:rsidRPr="00091371">
        <w:rPr>
          <w:rFonts w:ascii="Times New Roman" w:hAnsi="Times New Roman" w:cs="Times New Roman"/>
          <w:sz w:val="24"/>
          <w:szCs w:val="24"/>
          <w:lang w:eastAsia="ru-RU"/>
        </w:rPr>
        <w:t>Усть-Канского</w:t>
      </w:r>
      <w:proofErr w:type="spellEnd"/>
      <w:r w:rsidR="00B606BC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сначала года произошло 10 </w:t>
      </w:r>
      <w:proofErr w:type="gramStart"/>
      <w:r w:rsidR="00B606BC" w:rsidRPr="00091371">
        <w:rPr>
          <w:rFonts w:ascii="Times New Roman" w:hAnsi="Times New Roman" w:cs="Times New Roman"/>
          <w:sz w:val="24"/>
          <w:szCs w:val="24"/>
          <w:lang w:eastAsia="ru-RU"/>
        </w:rPr>
        <w:t>пожаров</w:t>
      </w:r>
      <w:proofErr w:type="gramEnd"/>
      <w:r w:rsidR="00B606BC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 на которых погибли 3 человека. Рост погибших в три раза.</w:t>
      </w:r>
    </w:p>
    <w:p w:rsidR="00D361BB" w:rsidRPr="00091371" w:rsidRDefault="00091371" w:rsidP="0009137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цел</w:t>
      </w:r>
      <w:r w:rsidRPr="0009137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ях обеспечения пожарной безопасности жилого дома (квартиры) рекомендуем выполнять следующие мероприятия:</w:t>
      </w:r>
    </w:p>
    <w:p w:rsidR="00D361BB" w:rsidRPr="00091371" w:rsidRDefault="00091371" w:rsidP="00091371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hAnsi="Times New Roman" w:cs="Times New Roman"/>
          <w:sz w:val="24"/>
          <w:szCs w:val="24"/>
          <w:lang w:eastAsia="ru-RU"/>
        </w:rPr>
        <w:t>1. Не оставлять без присмотра включенные в сеть электроприборы (телевизоры, обогреватели, утюги и иное);</w:t>
      </w:r>
    </w:p>
    <w:p w:rsidR="00D361BB" w:rsidRPr="00091371" w:rsidRDefault="00091371" w:rsidP="00091371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hAnsi="Times New Roman" w:cs="Times New Roman"/>
          <w:sz w:val="24"/>
          <w:szCs w:val="24"/>
          <w:lang w:eastAsia="ru-RU"/>
        </w:rPr>
        <w:t>2. Не допускать устройства временных самодельн</w:t>
      </w:r>
      <w:r w:rsidRPr="00091371">
        <w:rPr>
          <w:rFonts w:ascii="Times New Roman" w:hAnsi="Times New Roman" w:cs="Times New Roman"/>
          <w:sz w:val="24"/>
          <w:szCs w:val="24"/>
          <w:lang w:eastAsia="ru-RU"/>
        </w:rPr>
        <w:t>ых электросетей в помещениях;</w:t>
      </w:r>
    </w:p>
    <w:p w:rsidR="00D361BB" w:rsidRPr="00091371" w:rsidRDefault="00091371" w:rsidP="00091371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hAnsi="Times New Roman" w:cs="Times New Roman"/>
          <w:sz w:val="24"/>
          <w:szCs w:val="24"/>
          <w:lang w:eastAsia="ru-RU"/>
        </w:rPr>
        <w:t>3. Не допускать эксплуатации электронагревательных приборов без несгораемых подставок;</w:t>
      </w:r>
    </w:p>
    <w:p w:rsidR="00D361BB" w:rsidRPr="00091371" w:rsidRDefault="00091371" w:rsidP="00091371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hAnsi="Times New Roman" w:cs="Times New Roman"/>
          <w:sz w:val="24"/>
          <w:szCs w:val="24"/>
          <w:lang w:eastAsia="ru-RU"/>
        </w:rPr>
        <w:t>4. Заменить оголённые и ветхие электрические провода, заменить поврежденные розетки;</w:t>
      </w:r>
    </w:p>
    <w:p w:rsidR="00D361BB" w:rsidRPr="00091371" w:rsidRDefault="00091371" w:rsidP="00091371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hAnsi="Times New Roman" w:cs="Times New Roman"/>
          <w:sz w:val="24"/>
          <w:szCs w:val="24"/>
          <w:lang w:eastAsia="ru-RU"/>
        </w:rPr>
        <w:t>5. Не допускать эксплуатации самодельных (кустарных) э</w:t>
      </w:r>
      <w:r w:rsidRPr="00091371">
        <w:rPr>
          <w:rFonts w:ascii="Times New Roman" w:hAnsi="Times New Roman" w:cs="Times New Roman"/>
          <w:sz w:val="24"/>
          <w:szCs w:val="24"/>
          <w:lang w:eastAsia="ru-RU"/>
        </w:rPr>
        <w:t>лектронагревательных приборов.</w:t>
      </w:r>
    </w:p>
    <w:p w:rsidR="00091371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начинается с печи.</w:t>
      </w: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91371" w:rsidRPr="00091371" w:rsidRDefault="00091371" w:rsidP="00091371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5F5FA"/>
        </w:rPr>
      </w:pP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1.    Перед началом отопительного сезона собственники жилых домов (домовладений) обязаны осуществить проверки и ремонт печей, котельных, </w:t>
      </w:r>
      <w:proofErr w:type="spellStart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теплогенераторных</w:t>
      </w:r>
      <w:proofErr w:type="spellEnd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, калориферных установок и каминов, а также других отопительных приборов и систем;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2.    Запрещается эксплуатировать печи и другие отопительные приборы без противопожарных разделок (</w:t>
      </w:r>
      <w:proofErr w:type="spellStart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отступок</w:t>
      </w:r>
      <w:proofErr w:type="spellEnd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) от горючих конструкций, </w:t>
      </w:r>
      <w:proofErr w:type="spellStart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предтопочных</w:t>
      </w:r>
      <w:proofErr w:type="spellEnd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 листов, изготовленных из негорючего материала размером не менее 0,5 х 0,7 метра (на деревянном или другом полу из горючих материалов), а также при наличии прогаров и повреждений в разделках (</w:t>
      </w:r>
      <w:proofErr w:type="spellStart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отступках</w:t>
      </w:r>
      <w:proofErr w:type="spellEnd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) и </w:t>
      </w:r>
      <w:proofErr w:type="spellStart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предтопочных</w:t>
      </w:r>
      <w:proofErr w:type="spellEnd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 листах.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3.    Неисправные печи и другие отопительные приборы к эксплуатации не допускаются.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Не применяйте открытый огонь для отогревания замерзших труб отопления и водоснабжения, а также в чердачном и подвальном помещениях.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4.    Не позволяйте малолетним детям самостоятельный розжиг печей.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5.    Не располагайте близко к печи мебель, ковры - они могут загореться.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6.    Для исключения каких-либо нарушений при устройстве или ремонте отопительных печей допускайте к работе только тех лиц, которые имеют квалификационное удостоверение печников.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7.    При эксплуатации печного отопления запрещается: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а) оставлять без присмотра печи, которые топятся, а также поручать надзор за ними детям;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б) располагать топливо, другие горючие вещества и материалы на </w:t>
      </w:r>
      <w:proofErr w:type="spellStart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предтопочном</w:t>
      </w:r>
      <w:proofErr w:type="spellEnd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 листе;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в) применять для розжига печей бензин, керосин, дизельное топливо и </w:t>
      </w:r>
      <w:proofErr w:type="gramStart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другие</w:t>
      </w:r>
      <w:proofErr w:type="gramEnd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 легковоспламеняющиеся и горючие жидкости;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г) топить углем, коксом и газом печи, не предназначенные для этих видов топлива;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д) производить топку печей во время проведения в помещениях собраний и других массовых мероприятий;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е) использовать вентиляционные и газовые каналы в качестве дымоходов;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ж) перекаливать печи.</w:t>
      </w:r>
    </w:p>
    <w:p w:rsidR="00091371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Электричество требует внимания.</w:t>
      </w: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одна распространенная причина пожаров в жилом секторе — нарушение правил эксплуатации электрооборудования и эле</w:t>
      </w: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тропроводки.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электроприборов необходимо: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пользоваться неисправными или самодельными электрообогревателями;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использовать только исправные электроприборы заводского изготовления;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перегрузки электросети одновременным включением нескольких мощных потребителей;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 заменять ветхую и поврежденную электропроводку;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покупке электрообогревателя убедиться в наличии системы аварийного отключения;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возможности не использовать удлинители для подключения мощных обогревательных приборов; если использование необходимо, мощность удлинителя должна соответствовать нагрузке;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устанавливать электронагревательные приборы на негорючие основания и на безопасном расстоянии от мебели, штор и других горючих материалов;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эксплуатировать электроприборы с поврежденными шнурами, вилками и нарушенной изоляцией;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уходя из дома, отключать электроприборы от электросети. Исключение, как правило, составляет холодильник, если он исправен и подключен с соблюдением требований безопасности.</w:t>
      </w:r>
    </w:p>
    <w:p w:rsidR="00091371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Осторожно — бытовой газ.</w:t>
      </w: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эксплуатации газового оборудования необходимо помнить: газ не прощает беспечности.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Запрещается: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допускать утечку газа;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оставлять работающие газовые приборы без присмотра;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сушить белье над газовой плитой или в непосредственной близости от газового оборудования;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пользоваться газовой колонкой при отсутствии или нарушении тяги в дымоходе;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использовать духовой шкаф газовой плиты для обогрева помещения;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самостоятельно устанавливать, ремонтировать или переоборудовать газовое оборудование.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Монтаж, техническое обслуживание и ремонт газового оборудования должны выполнять только специалисты соответствующего профиля.</w:t>
      </w:r>
    </w:p>
    <w:p w:rsidR="00091371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Пожарный </w:t>
      </w:r>
      <w:proofErr w:type="spellStart"/>
      <w:r w:rsidRPr="0009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извещатель</w:t>
      </w:r>
      <w:proofErr w:type="spellEnd"/>
      <w:r w:rsidRPr="0009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простой способ вовремя узнать об опасности.</w:t>
      </w: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Одной из эффективных мер профилактики является установка в жилом помещении автономного дымового пожарного </w:t>
      </w:r>
      <w:proofErr w:type="spellStart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извещателя</w:t>
      </w:r>
      <w:proofErr w:type="spellEnd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прибор способен обнаружить загорание на ранней стадии, когда появляется дым, и подать громкий звуковой сигнал. Это особенно важно в ночное время, когда человек может не почувствовать запах дыма и не сразу обнаружить возгорание.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Автономные дымовые пожарные </w:t>
      </w:r>
      <w:proofErr w:type="spellStart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применяются в жилых домах, квартирах, коттеджах, гаражах, хозяйственных постройках и других помещениях. Большинство бытовых моделей работают от автономного элемента питания, поэтому для их установки не требуется сложный монтаж.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Установив </w:t>
      </w:r>
      <w:proofErr w:type="spellStart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извещатель</w:t>
      </w:r>
      <w:proofErr w:type="spellEnd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необходимо регулярно проверять его работоспособность и своевременно менять элемент питания.</w:t>
      </w:r>
    </w:p>
    <w:p w:rsidR="00091371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правило — не допустить беды.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91371"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Пожар легче предупредить, чем ликвидировать его последствия. Для этого не требуется ничего сложного: достаточно регулярно проверять состояние печи и дымохода, следить за электропроводкой и газовым оборудованием, не оставлять без присмотра источники огня, не курить в состоянии опьянения, не допускать детских игр с огнем и установить в доме автономные пожарные </w:t>
      </w:r>
      <w:proofErr w:type="spellStart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помнить и номер вызова пожарной охраны — 101 или 112.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Берегите свой дом, </w:t>
      </w:r>
      <w:r w:rsidR="00091371"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своих близких </w:t>
      </w: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соблюдайте правила пожарной безопасности!</w:t>
      </w:r>
    </w:p>
    <w:p w:rsidR="00D361BB" w:rsidRPr="00091371" w:rsidRDefault="00D361BB" w:rsidP="00B606B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D361BB" w:rsidRPr="00091371" w:rsidSect="00091371">
      <w:pgSz w:w="11906" w:h="16838"/>
      <w:pgMar w:top="568" w:right="850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1BB"/>
    <w:rsid w:val="00091371"/>
    <w:rsid w:val="00204968"/>
    <w:rsid w:val="00B606BC"/>
    <w:rsid w:val="00D361BB"/>
    <w:rsid w:val="00D8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5065"/>
    <w:rPr>
      <w:b/>
      <w:bCs/>
    </w:rPr>
  </w:style>
  <w:style w:type="character" w:customStyle="1" w:styleId="-">
    <w:name w:val="Интернет-ссылка"/>
    <w:basedOn w:val="a0"/>
    <w:uiPriority w:val="99"/>
    <w:semiHidden/>
    <w:unhideWhenUsed/>
    <w:rsid w:val="00815065"/>
    <w:rPr>
      <w:color w:val="0000FF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Normal (Web)"/>
    <w:basedOn w:val="a"/>
    <w:uiPriority w:val="99"/>
    <w:semiHidden/>
    <w:unhideWhenUsed/>
    <w:qFormat/>
    <w:rsid w:val="00361C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B606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5065"/>
    <w:rPr>
      <w:b/>
      <w:bCs/>
    </w:rPr>
  </w:style>
  <w:style w:type="character" w:customStyle="1" w:styleId="-">
    <w:name w:val="Интернет-ссылка"/>
    <w:basedOn w:val="a0"/>
    <w:uiPriority w:val="99"/>
    <w:semiHidden/>
    <w:unhideWhenUsed/>
    <w:rsid w:val="00815065"/>
    <w:rPr>
      <w:color w:val="0000FF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Normal (Web)"/>
    <w:basedOn w:val="a"/>
    <w:uiPriority w:val="99"/>
    <w:semiHidden/>
    <w:unhideWhenUsed/>
    <w:qFormat/>
    <w:rsid w:val="00361C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B60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2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OND_Ust_Kan</cp:lastModifiedBy>
  <cp:revision>2</cp:revision>
  <dcterms:created xsi:type="dcterms:W3CDTF">2026-08-28T06:16:00Z</dcterms:created>
  <dcterms:modified xsi:type="dcterms:W3CDTF">2026-08-28T06:16:00Z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